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435856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435856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Pr="00435856" w:rsidRDefault="00087D7E" w:rsidP="00087D7E">
      <w:pPr>
        <w:spacing w:after="0" w:line="240" w:lineRule="auto"/>
        <w:rPr>
          <w:rFonts w:ascii="TH SarabunIT๙" w:hAnsi="TH SarabunIT๙" w:cs="TH SarabunIT๙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522CCE" w:rsidRPr="001A434E" w:rsidTr="00435856">
        <w:trPr>
          <w:tblHeader/>
        </w:trPr>
        <w:tc>
          <w:tcPr>
            <w:tcW w:w="2830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522CC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522CCE" w:rsidRPr="001A434E" w:rsidTr="00435856">
        <w:trPr>
          <w:tblHeader/>
        </w:trPr>
        <w:tc>
          <w:tcPr>
            <w:tcW w:w="2830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22CC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522CC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22CCE" w:rsidRPr="001A434E" w:rsidRDefault="00522CC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522CCE" w:rsidRPr="00634E70" w:rsidRDefault="00522CCE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22CCE" w:rsidRPr="001A434E" w:rsidTr="003F4507">
        <w:tc>
          <w:tcPr>
            <w:tcW w:w="2830" w:type="dxa"/>
          </w:tcPr>
          <w:p w:rsidR="00522CCE" w:rsidRPr="001A434E" w:rsidRDefault="00522CCE" w:rsidP="00522C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๓.๔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  <w:tc>
          <w:tcPr>
            <w:tcW w:w="1843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522CCE" w:rsidRPr="001A434E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22CCE" w:rsidRPr="00435856" w:rsidTr="003F4507">
        <w:tc>
          <w:tcPr>
            <w:tcW w:w="2830" w:type="dxa"/>
          </w:tcPr>
          <w:p w:rsidR="00522CCE" w:rsidRPr="00435856" w:rsidRDefault="00435856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๓.๔.๑ โครง</w:t>
            </w: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การพัฒนาแหล่งเรียนรู้ทางวัฒนธรรมในพื้นที่</w:t>
            </w:r>
          </w:p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22CCE" w:rsidRPr="00435856" w:rsidRDefault="00435856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435856">
              <w:rPr>
                <w:rFonts w:ascii="TH SarabunIT๙" w:hAnsi="TH SarabunIT๙" w:cs="TH SarabunIT๙"/>
                <w:cs/>
              </w:rPr>
              <w:t>เพื่อพัฒนาแหล่งเรียนรู้ทางวัฒนธรรมให้เด็ก เยาวชน ประชาชนเกิดความรักหวงแหนในมรดกศิลปวัฒนธรรมท้องถิ่นของตน</w:t>
            </w:r>
          </w:p>
        </w:tc>
        <w:tc>
          <w:tcPr>
            <w:tcW w:w="1134" w:type="dxa"/>
          </w:tcPr>
          <w:p w:rsidR="00522CCE" w:rsidRPr="00435856" w:rsidRDefault="00435856" w:rsidP="003F4507">
            <w:pPr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35856" w:rsidRPr="00435856" w:rsidRDefault="00435856" w:rsidP="00435856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 xml:space="preserve">- ร้อยละ ๖๐ ของประชาชนและเยาวชนที่เข้าใช้บริการ   มีความรู้ประวัติศาสตร์ชุมชน มีความเข้าใจและภาคภูมิใจใน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proofErr w:type="spellStart"/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อัต</w:t>
            </w:r>
            <w:proofErr w:type="spellEnd"/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ลักษณ์ชุมชนของตนเอง</w:t>
            </w:r>
          </w:p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435856" w:rsidRPr="00435856" w:rsidRDefault="00435856" w:rsidP="00435856">
            <w:pPr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- เยาวชน  และประชาชนในชุมชนมีความรักหวงแหนในมรดกศิลปวัฒนธรรมท้องถิ่นของตน</w:t>
            </w:r>
          </w:p>
          <w:p w:rsidR="00435856" w:rsidRPr="00435856" w:rsidRDefault="00435856" w:rsidP="00435856">
            <w:pPr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- เยาวชน  และประชาชนในชุมชนร่วมกันอนุรักษ์สืบทอดมรดกภูมิปัญญาศิลปวัฒนธรรมท้องถิ่น   ของตนอย่างยั่งยืน</w:t>
            </w:r>
          </w:p>
          <w:p w:rsidR="00435856" w:rsidRPr="00435856" w:rsidRDefault="00435856" w:rsidP="00435856">
            <w:pPr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 xml:space="preserve"> เกิดการแลกเปลี่ยนเรียนรู้วัฒนธรรมของชุมชนอื่น ๆ เป็นการช่วยเหลือและอนุรักษ์ซึ่งกัน</w:t>
            </w:r>
          </w:p>
          <w:p w:rsidR="00435856" w:rsidRPr="00435856" w:rsidRDefault="00435856" w:rsidP="00435856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435856">
              <w:rPr>
                <w:rFonts w:ascii="TH SarabunIT๙" w:eastAsia="Calibri" w:hAnsi="TH SarabunIT๙" w:cs="TH SarabunIT๙"/>
                <w:sz w:val="28"/>
                <w:cs/>
              </w:rPr>
              <w:t>และกัน</w:t>
            </w:r>
          </w:p>
        </w:tc>
        <w:tc>
          <w:tcPr>
            <w:tcW w:w="1417" w:type="dxa"/>
          </w:tcPr>
          <w:p w:rsidR="00522CCE" w:rsidRPr="00435856" w:rsidRDefault="00435856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22CCE" w:rsidRPr="00435856" w:rsidRDefault="00435856" w:rsidP="004358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22CCE" w:rsidRPr="00435856" w:rsidRDefault="00522CC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3407" w:rsidRPr="00443407" w:rsidTr="003F4507">
        <w:tc>
          <w:tcPr>
            <w:tcW w:w="2830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๓.๔.๒ </w:t>
            </w:r>
            <w:r w:rsidRPr="00443407">
              <w:rPr>
                <w:rFonts w:ascii="TH SarabunIT๙" w:hAnsi="TH SarabunIT๙" w:cs="TH SarabunIT๙"/>
                <w:cs/>
              </w:rPr>
              <w:t>โครงการสนับสนุนการดำเนินงานตามพระราชบัญญัติภาพยนตร์และ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</w:p>
          <w:p w:rsidR="00443407" w:rsidRPr="00443407" w:rsidRDefault="00443407" w:rsidP="0044340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๑. เพื่อให้การดำเนินงานตามพระราชบัญญัติภาพยนตร์และ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Pr="00443407">
              <w:rPr>
                <w:rFonts w:ascii="TH SarabunIT๙" w:hAnsi="TH SarabunIT๙" w:cs="TH SarabunIT๙"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ของสำนักงานวัฒนธรรมจังหวัดเพชรบูรณ์ เป็นไปด้วยความเรียบร้อย มีประสิทธิภาพ</w:t>
            </w:r>
          </w:p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๒. เพื่อเสริมสร้างความรู้ความเข้าใจแก่เจ้าหน้าที่และผู้ประกอบกิจการตามพระราชบัญญัติภาพยนตร์และ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 xml:space="preserve">ทัศน์ พ.ศ. ๒๕๕๑ </w:t>
            </w:r>
          </w:p>
          <w:p w:rsidR="00443407" w:rsidRPr="00443407" w:rsidRDefault="00443407" w:rsidP="004434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43407">
              <w:rPr>
                <w:rFonts w:ascii="TH SarabunIT๙" w:hAnsi="TH SarabunIT๙" w:cs="TH SarabunIT๙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ดำเนินงานทะเบียนและออกใบอนุญาตสถานประกอบกิจการตามพระราช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Pr="00443407">
              <w:rPr>
                <w:rFonts w:ascii="TH SarabunIT๙" w:hAnsi="TH SarabunIT๙" w:cs="TH SarabunIT๙"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ร้อยละ ๑๐๐ ของผู้ยื่นขอใบอนุญาต</w:t>
            </w:r>
          </w:p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๒. ออกตรวจสถานประกอบกิจการตามพระราชบัญญัติภาพยนตร์และ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Pr="00443407">
              <w:rPr>
                <w:rFonts w:ascii="TH SarabunIT๙" w:hAnsi="TH SarabunIT๙" w:cs="TH SarabunIT๙"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เดือนละ ๒ ครั้ง</w:t>
            </w:r>
          </w:p>
          <w:p w:rsidR="00443407" w:rsidRPr="00443407" w:rsidRDefault="00443407" w:rsidP="00443407">
            <w:pPr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</w:rPr>
            </w:pPr>
            <w:r w:rsidRPr="00443407">
              <w:rPr>
                <w:rFonts w:ascii="TH SarabunIT๙" w:hAnsi="TH SarabunIT๙" w:cs="TH SarabunIT๙"/>
                <w:cs/>
              </w:rPr>
              <w:t>๑. การดำเนินงานตามพระราช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 ของสำนักงานวัฒนธรรมจังหวัดเพชรบูรณ์ เป็นด้วยความเรียบร้อย มีประสิทธิภาพ</w:t>
            </w:r>
          </w:p>
          <w:p w:rsidR="00443407" w:rsidRPr="00443407" w:rsidRDefault="00443407" w:rsidP="00443407">
            <w:pPr>
              <w:rPr>
                <w:rFonts w:ascii="TH SarabunIT๙" w:hAnsi="TH SarabunIT๙" w:cs="TH SarabunIT๙"/>
                <w:cs/>
              </w:rPr>
            </w:pPr>
            <w:r w:rsidRPr="00443407">
              <w:rPr>
                <w:rFonts w:ascii="TH SarabunIT๙" w:hAnsi="TH SarabunIT๙" w:cs="TH SarabunIT๙"/>
                <w:cs/>
              </w:rPr>
              <w:t>๒. เจ้าหน้าที่และผู้ประกอบกิจการตามพระราช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บัญญัติภาพยนตร์และ</w:t>
            </w:r>
            <w:proofErr w:type="spellStart"/>
            <w:r w:rsidRPr="00443407">
              <w:rPr>
                <w:rFonts w:ascii="TH SarabunIT๙" w:hAnsi="TH SarabunIT๙" w:cs="TH SarabunIT๙"/>
                <w:cs/>
              </w:rPr>
              <w:t>วีดิ</w:t>
            </w:r>
            <w:proofErr w:type="spellEnd"/>
            <w:r w:rsidRPr="00443407">
              <w:rPr>
                <w:rFonts w:ascii="TH SarabunIT๙" w:hAnsi="TH SarabunIT๙" w:cs="TH SarabunIT๙"/>
                <w:cs/>
              </w:rPr>
              <w:t>ทัศน์ พ.ศ. ๒๕๕๑</w:t>
            </w:r>
            <w:r w:rsidR="007F256E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43407">
              <w:rPr>
                <w:rFonts w:ascii="TH SarabunIT๙" w:hAnsi="TH SarabunIT๙" w:cs="TH SarabunIT๙"/>
                <w:cs/>
              </w:rPr>
              <w:t>และสามารถปฏิบัติได้ถูกต้อง</w:t>
            </w:r>
          </w:p>
        </w:tc>
        <w:tc>
          <w:tcPr>
            <w:tcW w:w="1417" w:type="dxa"/>
          </w:tcPr>
          <w:p w:rsidR="00443407" w:rsidRPr="00443407" w:rsidRDefault="00443407" w:rsidP="004434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๗๘,๐๐๐</w:t>
            </w:r>
          </w:p>
        </w:tc>
        <w:tc>
          <w:tcPr>
            <w:tcW w:w="992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443407" w:rsidRPr="00435856" w:rsidRDefault="00443407" w:rsidP="004434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43407" w:rsidRPr="00443407" w:rsidRDefault="00443407" w:rsidP="004434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F256E" w:rsidRPr="007F256E" w:rsidTr="003F4507">
        <w:tc>
          <w:tcPr>
            <w:tcW w:w="2830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๓.๔.๓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โครงการชุมชนท่องเที่ยวเชิงวัฒนธรรมวัดศรี</w:t>
            </w:r>
            <w:proofErr w:type="spellStart"/>
            <w:r w:rsidRPr="007F256E">
              <w:rPr>
                <w:rFonts w:ascii="TH SarabunIT๙" w:hAnsi="TH SarabunIT๙" w:cs="TH SarabunIT๙"/>
                <w:sz w:val="28"/>
                <w:cs/>
              </w:rPr>
              <w:t>ฐานปิ</w:t>
            </w:r>
            <w:proofErr w:type="spellEnd"/>
            <w:r w:rsidRPr="007F256E">
              <w:rPr>
                <w:rFonts w:ascii="TH SarabunIT๙" w:hAnsi="TH SarabunIT๙" w:cs="TH SarabunIT๙"/>
                <w:sz w:val="28"/>
                <w:cs/>
              </w:rPr>
              <w:t>ยาราม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๑.  เพื่อเป็นกิจกรรมที่ช่วยส่งเสริมและกระตุ้นให้เกิดความสนใจในด้านศีลปะวัฒนธรรมซึ่งจะนำไปสู่การเรียนรู้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เข้าใจ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และภาคภูมิใจในความเป็นไทย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๒.  เพื่อส่งเสริมความตระหนักรู้ถึงคุณค่าความเป็นไทย  และปลูกฝังจิตสำนึกในการอนุรักษ์ด้วยการท่องเที่ยวเชิงวัฒนธรรม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มีสื่อออนไลน์เผยแพร่แหล่งท่องเที่ยวเชิงวัฒนธรรม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๒.  มีสินค้าที่ระลึกจากผลิตภัณฑ์ชุมชนท่องเที่ยวเชิง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วัฒนธรรมตำบลวังบาล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๓.  มีบรรจุภัณฑ์ที่ช่วยส่งเสริมการขาย</w:t>
            </w:r>
            <w:r w:rsidRPr="007F256E">
              <w:rPr>
                <w:rFonts w:ascii="TH SarabunIT๙" w:eastAsia="Calibri" w:hAnsi="TH SarabunIT๙" w:cs="TH SarabunIT๙"/>
                <w:sz w:val="28"/>
                <w:cs/>
              </w:rPr>
              <w:t>ผลิตภัณฑ์ชุมชน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 xml:space="preserve">๔.  มีแหล่งเรียนรู้ทางวัฒนธรรมที่สามารถถ่ายทอดองค์ความรู้ได้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๑. </w:t>
            </w:r>
            <w:r w:rsidRPr="007F256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t>ได้แหล่งเรียนรู้ทางวัฒนธรรมที่พร้อมรับนักท่องเที่ยวที่สนใจศึกษาด้านวัฒนธรรม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๒. ประชาชนในท้องถิ่นมีอาชีพ</w:t>
            </w: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เพิ่มขึ้น คุณภาพชีวิตดีขึ้น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 xml:space="preserve">๓.  ปลูกฝังจิตสำนึกในการอนุรักษ์ด้วยการท่องเที่ยวเชิงวัฒนธรรม  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 xml:space="preserve">๔.  ปลูกฝังจิตสำนึกในการอนุรักษ์ภูมิปัญญาท้องถิ่น   </w:t>
            </w:r>
          </w:p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t>๕.  สืบสานประเพณี วัฒนธรรมท้องถิ่นให้แก่เยาวชนต่อไป</w:t>
            </w:r>
          </w:p>
        </w:tc>
        <w:tc>
          <w:tcPr>
            <w:tcW w:w="1417" w:type="dxa"/>
          </w:tcPr>
          <w:p w:rsidR="007F256E" w:rsidRPr="007F256E" w:rsidRDefault="007F256E" w:rsidP="007F25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F256E">
              <w:rPr>
                <w:rFonts w:ascii="TH SarabunIT๙" w:hAnsi="TH SarabunIT๙" w:cs="TH SarabunIT๙"/>
                <w:sz w:val="28"/>
                <w:cs/>
              </w:rPr>
              <w:lastRenderedPageBreak/>
              <w:t>๒๐๐,๐๐๐</w:t>
            </w:r>
          </w:p>
        </w:tc>
        <w:tc>
          <w:tcPr>
            <w:tcW w:w="992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F256E" w:rsidRPr="00435856" w:rsidRDefault="007F256E" w:rsidP="007F256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585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7F256E" w:rsidRPr="007F256E" w:rsidRDefault="007F256E" w:rsidP="007F256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46C39" w:rsidRPr="00646C39" w:rsidTr="003F4507">
        <w:tc>
          <w:tcPr>
            <w:tcW w:w="2830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๓๑๘,๐๐๐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646C39" w:rsidRPr="00646C39" w:rsidRDefault="00646C39" w:rsidP="00646C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35856" w:rsidRPr="00522CCE" w:rsidRDefault="00435856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435856" w:rsidRPr="00522CC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355783"/>
    <w:rsid w:val="00435856"/>
    <w:rsid w:val="00443407"/>
    <w:rsid w:val="004507B3"/>
    <w:rsid w:val="00522CCE"/>
    <w:rsid w:val="005601B5"/>
    <w:rsid w:val="00634E70"/>
    <w:rsid w:val="00646C39"/>
    <w:rsid w:val="00710B92"/>
    <w:rsid w:val="007408E5"/>
    <w:rsid w:val="007F256E"/>
    <w:rsid w:val="007F5336"/>
    <w:rsid w:val="008928E7"/>
    <w:rsid w:val="00A87127"/>
    <w:rsid w:val="00B94BAF"/>
    <w:rsid w:val="00C50A17"/>
    <w:rsid w:val="00CF7A2D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2018-11-14T08:19:00Z</cp:lastPrinted>
  <dcterms:created xsi:type="dcterms:W3CDTF">2018-12-24T06:20:00Z</dcterms:created>
  <dcterms:modified xsi:type="dcterms:W3CDTF">2018-12-25T10:02:00Z</dcterms:modified>
</cp:coreProperties>
</file>